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74" w:rsidRDefault="00637474" w:rsidP="00B2588F">
      <w:pPr>
        <w:pStyle w:val="Heading1"/>
        <w:spacing w:before="0" w:after="0" w:line="276" w:lineRule="auto"/>
        <w:jc w:val="center"/>
        <w:rPr>
          <w:rStyle w:val="art-postheadericon"/>
          <w:rFonts w:ascii="Times New Roman" w:hAnsi="Times New Roman"/>
          <w:color w:val="1F497D"/>
          <w:sz w:val="36"/>
          <w:szCs w:val="36"/>
        </w:rPr>
      </w:pPr>
    </w:p>
    <w:p w:rsidR="00637474" w:rsidRPr="005C2CC6" w:rsidRDefault="00637474" w:rsidP="00B2588F">
      <w:pPr>
        <w:pStyle w:val="Heading1"/>
        <w:spacing w:before="0" w:after="0" w:line="276" w:lineRule="auto"/>
        <w:jc w:val="center"/>
        <w:rPr>
          <w:rFonts w:ascii="Times New Roman" w:hAnsi="Times New Roman"/>
          <w:color w:val="1F497D"/>
          <w:sz w:val="36"/>
          <w:szCs w:val="36"/>
        </w:rPr>
      </w:pPr>
      <w:r w:rsidRPr="005C2CC6">
        <w:rPr>
          <w:rStyle w:val="art-postheadericon"/>
          <w:rFonts w:ascii="Times New Roman" w:hAnsi="Times New Roman"/>
          <w:color w:val="1F497D"/>
          <w:sz w:val="36"/>
          <w:szCs w:val="36"/>
        </w:rPr>
        <w:t>Памятка для родителей “Как приобщить детей к нравственно-патриотическому воспитанию?”</w:t>
      </w:r>
    </w:p>
    <w:p w:rsidR="00637474" w:rsidRPr="00860FF6" w:rsidRDefault="00637474" w:rsidP="00B2588F">
      <w:pPr>
        <w:pStyle w:val="NormalWeb"/>
        <w:spacing w:after="0" w:line="276" w:lineRule="auto"/>
        <w:rPr>
          <w:sz w:val="28"/>
          <w:szCs w:val="28"/>
        </w:rPr>
      </w:pPr>
      <w:hyperlink r:id="rId4" w:history="1">
        <w:r w:rsidRPr="009651BC">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i1025" type="#_x0000_t75" alt="0011-011-Formirovanie-znanij-o-seme-v-sisteme-dukhovno-nravstvennogo-i" href="http://56.садикасб.рф/wp-content/uploads/2015/02/0011-011-Formirovanie-znanij-o-seme-v-sisteme-dukhovno-nravstvennogo-i.j" style="width:394.5pt;height:200.25pt;visibility:visible" o:button="t">
              <v:fill o:detectmouseclick="t"/>
              <v:imagedata r:id="rId5" o:title=""/>
            </v:shape>
          </w:pict>
        </w:r>
      </w:hyperlink>
    </w:p>
    <w:p w:rsidR="00637474" w:rsidRDefault="00637474" w:rsidP="00B2588F">
      <w:pPr>
        <w:spacing w:after="0"/>
        <w:rPr>
          <w:rFonts w:ascii="Times New Roman" w:hAnsi="Times New Roman"/>
          <w:sz w:val="28"/>
          <w:szCs w:val="28"/>
        </w:rPr>
      </w:pPr>
      <w:r>
        <w:rPr>
          <w:rFonts w:ascii="Times New Roman" w:hAnsi="Times New Roman"/>
          <w:sz w:val="28"/>
          <w:szCs w:val="28"/>
        </w:rPr>
        <w:t xml:space="preserve">1. </w:t>
      </w:r>
      <w:r w:rsidRPr="00860FF6">
        <w:rPr>
          <w:rFonts w:ascii="Times New Roman" w:hAnsi="Times New Roman"/>
          <w:sz w:val="28"/>
          <w:szCs w:val="28"/>
        </w:rPr>
        <w:t xml:space="preserve">Приучайте ребенка бережно относиться к вещам, игрушкам, книгам. </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 xml:space="preserve">2. </w:t>
      </w:r>
      <w:r w:rsidRPr="00860FF6">
        <w:rPr>
          <w:rFonts w:ascii="Times New Roman" w:hAnsi="Times New Roman"/>
          <w:sz w:val="28"/>
          <w:szCs w:val="28"/>
        </w:rPr>
        <w:t>Объясните ему, что в кажду</w:t>
      </w:r>
      <w:r>
        <w:rPr>
          <w:rFonts w:ascii="Times New Roman" w:hAnsi="Times New Roman"/>
          <w:sz w:val="28"/>
          <w:szCs w:val="28"/>
        </w:rPr>
        <w:t>ю вещь вложен труд многих людей,</w:t>
      </w:r>
    </w:p>
    <w:p w:rsidR="00637474" w:rsidRPr="00860FF6" w:rsidRDefault="00637474" w:rsidP="00B2588F">
      <w:pPr>
        <w:pStyle w:val="NormalWeb"/>
        <w:spacing w:after="0" w:line="276" w:lineRule="auto"/>
        <w:rPr>
          <w:sz w:val="28"/>
          <w:szCs w:val="28"/>
        </w:rPr>
      </w:pPr>
      <w:r>
        <w:rPr>
          <w:sz w:val="28"/>
          <w:szCs w:val="28"/>
        </w:rPr>
        <w:t>б</w:t>
      </w:r>
      <w:r w:rsidRPr="00860FF6">
        <w:rPr>
          <w:sz w:val="28"/>
          <w:szCs w:val="28"/>
        </w:rPr>
        <w:t xml:space="preserve">ережному отношению к книгам, способствует наглядный пример родителей, развитие интереса к книге. Сходите с ребенком в библиотеку и посмотрите, как там хранят книги. Этот игровой прием как «Совместный поход в библиотеку» поможет приучить ребенка к бережному отношению к книге  и воспитать любовь к чтению. Ведь чем больше ребенок слушает сказки, рассказы, стихи, тем шире у него кругозор, больше словарный запас, что в свою очередь в будущем способствует развитию успешной, грамотной личности.  </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3.</w:t>
      </w:r>
      <w:r w:rsidRPr="00860FF6">
        <w:rPr>
          <w:rFonts w:ascii="Times New Roman" w:hAnsi="Times New Roman"/>
          <w:sz w:val="28"/>
          <w:szCs w:val="28"/>
        </w:rPr>
        <w:t>Дети очень рано начинают проявлять интерес к истории страны, края. В нашем городе есть Обелиск памяти погибшим войнам, организуйте к нему совместный поход и расскажите все, что вы знаете, о том, как чтят память погибших. Есть и другие достопримечательности, которые вы мож</w:t>
      </w:r>
      <w:r>
        <w:rPr>
          <w:rFonts w:ascii="Times New Roman" w:hAnsi="Times New Roman"/>
          <w:sz w:val="28"/>
          <w:szCs w:val="28"/>
        </w:rPr>
        <w:t>е</w:t>
      </w:r>
      <w:r w:rsidRPr="00860FF6">
        <w:rPr>
          <w:rFonts w:ascii="Times New Roman" w:hAnsi="Times New Roman"/>
          <w:sz w:val="28"/>
          <w:szCs w:val="28"/>
        </w:rPr>
        <w:t>те посетить вместе с ребенком. В городском музее вы совместно с ребенком узнаете о</w:t>
      </w:r>
      <w:r>
        <w:rPr>
          <w:rFonts w:ascii="Times New Roman" w:hAnsi="Times New Roman"/>
          <w:sz w:val="28"/>
          <w:szCs w:val="28"/>
        </w:rPr>
        <w:t>б</w:t>
      </w:r>
      <w:r w:rsidRPr="00860FF6">
        <w:rPr>
          <w:rFonts w:ascii="Times New Roman" w:hAnsi="Times New Roman"/>
          <w:sz w:val="28"/>
          <w:szCs w:val="28"/>
        </w:rPr>
        <w:t xml:space="preserve"> истор</w:t>
      </w:r>
      <w:r>
        <w:rPr>
          <w:rFonts w:ascii="Times New Roman" w:hAnsi="Times New Roman"/>
          <w:sz w:val="28"/>
          <w:szCs w:val="28"/>
        </w:rPr>
        <w:t>ии родного города, природе Сибири</w:t>
      </w:r>
      <w:r w:rsidRPr="00860FF6">
        <w:rPr>
          <w:rFonts w:ascii="Times New Roman" w:hAnsi="Times New Roman"/>
          <w:sz w:val="28"/>
          <w:szCs w:val="28"/>
        </w:rPr>
        <w:t>.  </w:t>
      </w:r>
    </w:p>
    <w:p w:rsidR="00637474" w:rsidRPr="00860FF6" w:rsidRDefault="00637474" w:rsidP="00B2588F">
      <w:pPr>
        <w:pStyle w:val="NormalWeb"/>
        <w:spacing w:after="0" w:line="276" w:lineRule="auto"/>
        <w:rPr>
          <w:sz w:val="28"/>
          <w:szCs w:val="28"/>
        </w:rPr>
      </w:pPr>
      <w:r w:rsidRPr="00860FF6">
        <w:rPr>
          <w:sz w:val="28"/>
          <w:szCs w:val="28"/>
        </w:rPr>
        <w:t>По нашей стране и по всему миру можно совершать увлекательные “Путешествия по глобусу, картам и фотографиям”.</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4.</w:t>
      </w:r>
      <w:r w:rsidRPr="00860FF6">
        <w:rPr>
          <w:rFonts w:ascii="Times New Roman" w:hAnsi="Times New Roman"/>
          <w:sz w:val="28"/>
          <w:szCs w:val="28"/>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 Вместе с ребенком посушите остатки хлеба, сделайте сухарики.</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 xml:space="preserve">5. </w:t>
      </w:r>
      <w:r w:rsidRPr="00860FF6">
        <w:rPr>
          <w:rFonts w:ascii="Times New Roman" w:hAnsi="Times New Roman"/>
          <w:sz w:val="28"/>
          <w:szCs w:val="28"/>
        </w:rPr>
        <w:t>Расскажите ребенку о своей работе, какую пользу приносит ваш труд людям, Родине. Расскажите, что вам нравится в вашем труде. Для этого можно использовать материал, который можно найти в интернете, в библиотеке. </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6.</w:t>
      </w:r>
      <w:r w:rsidRPr="00860FF6">
        <w:rPr>
          <w:rFonts w:ascii="Times New Roman" w:hAnsi="Times New Roman"/>
          <w:sz w:val="28"/>
          <w:szCs w:val="28"/>
        </w:rPr>
        <w:t>Возвращаясь с ребенком из детского сада, предложите ему поиграть в игру «Кто больше заметить интересного?», или «Давай рассказывать друг другу, кто больше заметить интересного на нашей улице».</w:t>
      </w:r>
    </w:p>
    <w:p w:rsidR="00637474" w:rsidRPr="00860FF6" w:rsidRDefault="00637474" w:rsidP="00B2588F">
      <w:pPr>
        <w:pStyle w:val="NormalWeb"/>
        <w:spacing w:after="0" w:line="276" w:lineRule="auto"/>
        <w:rPr>
          <w:sz w:val="28"/>
          <w:szCs w:val="28"/>
        </w:rPr>
      </w:pPr>
      <w:r w:rsidRPr="00860FF6">
        <w:rPr>
          <w:sz w:val="28"/>
          <w:szCs w:val="28"/>
        </w:rPr>
        <w:t>Я вижу, что машины убирают улицу. А что ты видишь?» игра учит наблюдательности, помогает формировать представления об окружающем, расширяет словарный запас, развивает речь. Дома предложите ребенку нарисовать, что больше всего понравилось.</w:t>
      </w:r>
    </w:p>
    <w:p w:rsidR="00637474" w:rsidRPr="00860FF6" w:rsidRDefault="00637474" w:rsidP="00B2588F">
      <w:pPr>
        <w:spacing w:after="0"/>
        <w:rPr>
          <w:rFonts w:ascii="Times New Roman" w:hAnsi="Times New Roman"/>
          <w:sz w:val="28"/>
          <w:szCs w:val="28"/>
        </w:rPr>
      </w:pPr>
      <w:r>
        <w:rPr>
          <w:rFonts w:ascii="Times New Roman" w:hAnsi="Times New Roman"/>
          <w:sz w:val="28"/>
          <w:szCs w:val="28"/>
        </w:rPr>
        <w:t>7.</w:t>
      </w:r>
      <w:r w:rsidRPr="00860FF6">
        <w:rPr>
          <w:rFonts w:ascii="Times New Roman" w:hAnsi="Times New Roman"/>
          <w:sz w:val="28"/>
          <w:szCs w:val="28"/>
        </w:rPr>
        <w:t>Любовь к Родине – это и любовь к природе родного края. Общение с природой делает человека более чутким, отзывчивым. Полезно отправиться с ребенком в лес, чтобы полюбоваться его красотой – зимой на лыжах, летом на велосипеде или пешком. </w:t>
      </w:r>
    </w:p>
    <w:p w:rsidR="00637474" w:rsidRPr="00860FF6" w:rsidRDefault="00637474" w:rsidP="00B2588F">
      <w:pPr>
        <w:pStyle w:val="NormalWeb"/>
        <w:spacing w:after="0" w:line="276" w:lineRule="auto"/>
        <w:rPr>
          <w:sz w:val="28"/>
          <w:szCs w:val="28"/>
        </w:rPr>
      </w:pPr>
      <w:r>
        <w:rPr>
          <w:sz w:val="28"/>
          <w:szCs w:val="28"/>
        </w:rPr>
        <w:t xml:space="preserve">              </w:t>
      </w:r>
      <w:r w:rsidRPr="00860FF6">
        <w:rPr>
          <w:sz w:val="28"/>
          <w:szCs w:val="28"/>
        </w:rPr>
        <w:t>Воспитывая любовь к родному краю, важно приучать ребенка беречь природу, охранять ее.</w:t>
      </w:r>
      <w:r>
        <w:rPr>
          <w:sz w:val="28"/>
          <w:szCs w:val="28"/>
        </w:rPr>
        <w:t xml:space="preserve"> </w:t>
      </w:r>
      <w:r w:rsidRPr="00860FF6">
        <w:rPr>
          <w:sz w:val="28"/>
          <w:szCs w:val="28"/>
        </w:rPr>
        <w:t>Даже если вы увидели что ваш ребёнок на улице взял на руки кошку, не спешите реагировать на это негативно, объясните ему, что вам тоже хочется подержать её, приласкать, но объясните ребёнку, почему этого делать не нужно.</w:t>
      </w:r>
    </w:p>
    <w:p w:rsidR="00637474" w:rsidRPr="00860FF6" w:rsidRDefault="00637474" w:rsidP="00B2588F">
      <w:pPr>
        <w:pStyle w:val="NormalWeb"/>
        <w:spacing w:after="0" w:line="276" w:lineRule="auto"/>
        <w:rPr>
          <w:sz w:val="28"/>
          <w:szCs w:val="28"/>
        </w:rPr>
      </w:pPr>
      <w:r>
        <w:rPr>
          <w:sz w:val="28"/>
          <w:szCs w:val="28"/>
        </w:rPr>
        <w:t xml:space="preserve">             </w:t>
      </w:r>
      <w:r w:rsidRPr="00860FF6">
        <w:rPr>
          <w:sz w:val="28"/>
          <w:szCs w:val="28"/>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героическим поступком, он приобрел эмоциональный опыт и положительный пример. </w:t>
      </w:r>
    </w:p>
    <w:p w:rsidR="00637474" w:rsidRPr="00860FF6" w:rsidRDefault="00637474" w:rsidP="00B2588F">
      <w:pPr>
        <w:pStyle w:val="NormalWeb"/>
        <w:spacing w:after="0" w:line="276" w:lineRule="auto"/>
        <w:rPr>
          <w:sz w:val="28"/>
          <w:szCs w:val="28"/>
        </w:rPr>
      </w:pPr>
      <w:r>
        <w:rPr>
          <w:sz w:val="28"/>
          <w:szCs w:val="28"/>
        </w:rPr>
        <w:t xml:space="preserve">           </w:t>
      </w:r>
      <w:r w:rsidRPr="00860FF6">
        <w:rPr>
          <w:sz w:val="28"/>
          <w:szCs w:val="28"/>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637474" w:rsidRPr="00860FF6" w:rsidRDefault="00637474" w:rsidP="00B2588F">
      <w:pPr>
        <w:spacing w:after="0"/>
        <w:rPr>
          <w:rFonts w:ascii="Times New Roman" w:hAnsi="Times New Roman"/>
          <w:sz w:val="28"/>
          <w:szCs w:val="28"/>
        </w:rPr>
      </w:pPr>
    </w:p>
    <w:p w:rsidR="00637474" w:rsidRPr="00860FF6" w:rsidRDefault="00637474" w:rsidP="00B2588F">
      <w:pPr>
        <w:spacing w:after="0"/>
        <w:rPr>
          <w:rFonts w:ascii="Times New Roman" w:hAnsi="Times New Roman"/>
          <w:sz w:val="28"/>
          <w:szCs w:val="28"/>
        </w:rPr>
      </w:pPr>
    </w:p>
    <w:p w:rsidR="00637474" w:rsidRDefault="00637474"/>
    <w:sectPr w:rsidR="00637474" w:rsidSect="00354456">
      <w:pgSz w:w="11906" w:h="16838"/>
      <w:pgMar w:top="709" w:right="850" w:bottom="709"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88F"/>
    <w:rsid w:val="00354456"/>
    <w:rsid w:val="00495EF3"/>
    <w:rsid w:val="00594394"/>
    <w:rsid w:val="005C2CC6"/>
    <w:rsid w:val="00637474"/>
    <w:rsid w:val="00637988"/>
    <w:rsid w:val="007213DE"/>
    <w:rsid w:val="00860FF6"/>
    <w:rsid w:val="008A438A"/>
    <w:rsid w:val="009651BC"/>
    <w:rsid w:val="00971537"/>
    <w:rsid w:val="00A620E7"/>
    <w:rsid w:val="00B258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8F"/>
    <w:pPr>
      <w:spacing w:after="200" w:line="276" w:lineRule="auto"/>
    </w:pPr>
    <w:rPr>
      <w:lang w:eastAsia="en-US"/>
    </w:rPr>
  </w:style>
  <w:style w:type="paragraph" w:styleId="Heading1">
    <w:name w:val="heading 1"/>
    <w:basedOn w:val="Normal"/>
    <w:link w:val="Heading1Char"/>
    <w:uiPriority w:val="99"/>
    <w:qFormat/>
    <w:rsid w:val="00B2588F"/>
    <w:pPr>
      <w:spacing w:before="55" w:after="208" w:line="240" w:lineRule="auto"/>
      <w:outlineLvl w:val="0"/>
    </w:pPr>
    <w:rPr>
      <w:rFonts w:ascii="Open Sans" w:eastAsia="Times New Roman" w:hAnsi="Open Sans"/>
      <w:b/>
      <w:bCs/>
      <w:kern w:val="36"/>
      <w:sz w:val="41"/>
      <w:szCs w:val="4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88F"/>
    <w:rPr>
      <w:rFonts w:ascii="Open Sans" w:hAnsi="Open Sans" w:cs="Times New Roman"/>
      <w:b/>
      <w:bCs/>
      <w:kern w:val="36"/>
      <w:sz w:val="41"/>
      <w:szCs w:val="41"/>
      <w:lang w:eastAsia="ru-RU"/>
    </w:rPr>
  </w:style>
  <w:style w:type="paragraph" w:styleId="NormalWeb">
    <w:name w:val="Normal (Web)"/>
    <w:basedOn w:val="Normal"/>
    <w:uiPriority w:val="99"/>
    <w:rsid w:val="00B2588F"/>
    <w:pPr>
      <w:spacing w:after="138" w:line="240" w:lineRule="auto"/>
    </w:pPr>
    <w:rPr>
      <w:rFonts w:ascii="Times New Roman" w:eastAsia="Times New Roman" w:hAnsi="Times New Roman"/>
      <w:sz w:val="24"/>
      <w:szCs w:val="24"/>
      <w:lang w:eastAsia="ru-RU"/>
    </w:rPr>
  </w:style>
  <w:style w:type="character" w:customStyle="1" w:styleId="art-postheadericon">
    <w:name w:val="art-postheadericon"/>
    <w:basedOn w:val="DefaultParagraphFont"/>
    <w:uiPriority w:val="99"/>
    <w:rsid w:val="00B2588F"/>
    <w:rPr>
      <w:rFonts w:cs="Times New Roman"/>
    </w:rPr>
  </w:style>
  <w:style w:type="paragraph" w:styleId="BalloonText">
    <w:name w:val="Balloon Text"/>
    <w:basedOn w:val="Normal"/>
    <w:link w:val="BalloonTextChar"/>
    <w:uiPriority w:val="99"/>
    <w:semiHidden/>
    <w:rsid w:val="00B2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56.&#1089;&#1072;&#1076;&#1080;&#1082;&#1072;&#1089;&#1073;.&#1088;&#1092;/wp-content/uploads/2015/02/0011-011-Formirovanie-znanij-o-seme-v-sisteme-dukhovno-nravstvennogo-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485</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2019-01-20T06:34:00Z</dcterms:created>
  <dcterms:modified xsi:type="dcterms:W3CDTF">2019-01-21T00:50:00Z</dcterms:modified>
</cp:coreProperties>
</file>